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9889" w14:textId="6171EB22" w:rsidR="00263C0C" w:rsidRPr="00263C0C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b/>
          <w:bCs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b/>
          <w:bCs/>
          <w:kern w:val="0"/>
          <w:sz w:val="28"/>
          <w:szCs w:val="28"/>
          <w:lang w:val="en-GB"/>
        </w:rPr>
        <w:t>Schedule</w:t>
      </w:r>
      <w:r>
        <w:rPr>
          <w:rFonts w:ascii="Garamond" w:hAnsi="Garamond" w:cs="AppleSystemUIFont"/>
          <w:b/>
          <w:bCs/>
          <w:kern w:val="0"/>
          <w:sz w:val="28"/>
          <w:szCs w:val="28"/>
          <w:lang w:val="en-GB"/>
        </w:rPr>
        <w:t xml:space="preserve"> for the </w:t>
      </w:r>
      <w:r w:rsidRPr="00180AD0">
        <w:rPr>
          <w:rFonts w:ascii="Garamond" w:hAnsi="Garamond" w:cs="AppleSystemUIFont"/>
          <w:b/>
          <w:bCs/>
          <w:i/>
          <w:iCs/>
          <w:kern w:val="0"/>
          <w:sz w:val="28"/>
          <w:szCs w:val="28"/>
          <w:lang w:val="en-GB"/>
        </w:rPr>
        <w:t>Thomas Nashe and Voice</w:t>
      </w:r>
      <w:r>
        <w:rPr>
          <w:rFonts w:ascii="Garamond" w:hAnsi="Garamond" w:cs="AppleSystemUIFont"/>
          <w:b/>
          <w:bCs/>
          <w:i/>
          <w:iCs/>
          <w:kern w:val="0"/>
          <w:sz w:val="28"/>
          <w:szCs w:val="28"/>
          <w:lang w:val="en-GB"/>
        </w:rPr>
        <w:t xml:space="preserve"> </w:t>
      </w:r>
      <w:r>
        <w:rPr>
          <w:rFonts w:ascii="Garamond" w:hAnsi="Garamond" w:cs="AppleSystemUIFont"/>
          <w:b/>
          <w:bCs/>
          <w:kern w:val="0"/>
          <w:sz w:val="28"/>
          <w:szCs w:val="28"/>
          <w:lang w:val="en-GB"/>
        </w:rPr>
        <w:t>Conference</w:t>
      </w:r>
    </w:p>
    <w:p w14:paraId="5AA9F9C1" w14:textId="0A6185E8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b/>
          <w:bCs/>
          <w:kern w:val="0"/>
          <w:sz w:val="28"/>
          <w:szCs w:val="28"/>
          <w:lang w:val="en-GB"/>
        </w:rPr>
      </w:pPr>
    </w:p>
    <w:p w14:paraId="0EB75C7B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Unless otherwise noted, all conference sessions will take place in the Lightfoot Room, St John’s College, Old Divinity School, St John’s St, Cambridge CB2 1TP. </w:t>
      </w:r>
    </w:p>
    <w:p w14:paraId="45DF5853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b/>
          <w:bCs/>
          <w:i/>
          <w:iCs/>
          <w:kern w:val="0"/>
          <w:sz w:val="28"/>
          <w:szCs w:val="28"/>
          <w:lang w:val="en-GB"/>
        </w:rPr>
      </w:pPr>
    </w:p>
    <w:p w14:paraId="27991251" w14:textId="77777777" w:rsidR="00263C0C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b/>
          <w:bCs/>
          <w:kern w:val="0"/>
          <w:sz w:val="28"/>
          <w:szCs w:val="28"/>
          <w:lang w:val="en-GB"/>
        </w:rPr>
      </w:pPr>
    </w:p>
    <w:p w14:paraId="244C419E" w14:textId="2B639D5F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b/>
          <w:bCs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b/>
          <w:bCs/>
          <w:kern w:val="0"/>
          <w:sz w:val="28"/>
          <w:szCs w:val="28"/>
          <w:lang w:val="en-GB"/>
        </w:rPr>
        <w:t>Friday, January 9</w:t>
      </w:r>
    </w:p>
    <w:p w14:paraId="1C7E1F98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5B15648C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5EBF2C38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9:15 AM: Welcome</w:t>
      </w:r>
    </w:p>
    <w:p w14:paraId="6710469E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76721946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9:30 AM-10:30 AM: KEYNOTE I</w:t>
      </w:r>
    </w:p>
    <w:p w14:paraId="124098A1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Chair: Eve Houghton (University of Cambridge)</w:t>
      </w:r>
    </w:p>
    <w:p w14:paraId="532C1840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Cathy Shrank (University of Sheffield), ‘A yerking, </w:t>
      </w:r>
      <w:proofErr w:type="spell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sirking</w:t>
      </w:r>
      <w:proofErr w:type="spell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, jerking </w:t>
      </w:r>
      <w:proofErr w:type="spell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veine</w:t>
      </w:r>
      <w:proofErr w:type="spell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: Nashe's invective Muse’</w:t>
      </w:r>
    </w:p>
    <w:p w14:paraId="5DAB3F31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0DA422E1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10:30 AM-10:45 AM: Coffee Break</w:t>
      </w:r>
    </w:p>
    <w:p w14:paraId="6CDAD0AD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21846CDE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10:45 AM-12:30 PM: Panel I – Style</w:t>
      </w:r>
    </w:p>
    <w:p w14:paraId="70514967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Chair: Katie Mennis (University of Cambridge)</w:t>
      </w:r>
    </w:p>
    <w:p w14:paraId="7979DC91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Sam Fallon (SUNY Geneseo) – ‘Nashe’s Empty Energy’</w:t>
      </w:r>
    </w:p>
    <w:p w14:paraId="530F9319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Andrew Hadfield (University of Sussex), ‘Ventriloquizing and Imitating in </w:t>
      </w:r>
      <w:r w:rsidRPr="00180AD0">
        <w:rPr>
          <w:rFonts w:ascii="Garamond" w:hAnsi="Garamond" w:cs="AppleSystemUIFont"/>
          <w:i/>
          <w:iCs/>
          <w:kern w:val="0"/>
          <w:sz w:val="28"/>
          <w:szCs w:val="28"/>
          <w:lang w:val="en-GB"/>
        </w:rPr>
        <w:t>Lenten Stuff</w:t>
      </w: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’</w:t>
      </w:r>
    </w:p>
    <w:p w14:paraId="178AF9A1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Will Rossiter (UEA) - ‘Nashe’s </w:t>
      </w:r>
      <w:proofErr w:type="spell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Aretine</w:t>
      </w:r>
      <w:proofErr w:type="spell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 Voice’</w:t>
      </w:r>
    </w:p>
    <w:p w14:paraId="49975D45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Laurie Maguire and Emma Smith (University of Oxford) – ‘Who can decipher </w:t>
      </w:r>
      <w:proofErr w:type="gram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them?:</w:t>
      </w:r>
      <w:proofErr w:type="gram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 Nashe versus Marlowe’</w:t>
      </w:r>
    </w:p>
    <w:p w14:paraId="4EE1FA5B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4E4E4A2D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12:30 PM-1:15 PM: Lunch</w:t>
      </w:r>
    </w:p>
    <w:p w14:paraId="2C808760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59D63E59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1:15 PM - 3:00 PM: Panel II – Voice and Narration</w:t>
      </w:r>
    </w:p>
    <w:p w14:paraId="0B22B952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Chair: Jack Colley (University of Cambridge)</w:t>
      </w:r>
    </w:p>
    <w:p w14:paraId="4E2C4239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Eve Houghton (University of Cambridge) – ‘Towards an Unnatural Narratology: Nashe and the Tense of Narration’</w:t>
      </w:r>
    </w:p>
    <w:p w14:paraId="12F570D5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Jessica Beckman (Dartmouth College), ‘Becoming a Character in </w:t>
      </w:r>
      <w:r w:rsidRPr="00180AD0">
        <w:rPr>
          <w:rFonts w:ascii="Garamond" w:hAnsi="Garamond" w:cs="AppleSystemUIFont"/>
          <w:i/>
          <w:iCs/>
          <w:kern w:val="0"/>
          <w:sz w:val="28"/>
          <w:szCs w:val="28"/>
          <w:lang w:val="en-GB"/>
        </w:rPr>
        <w:t>The Unfortunate Traveller</w:t>
      </w: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’ </w:t>
      </w:r>
    </w:p>
    <w:p w14:paraId="6CF652F9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Chris Stamatakis (UCL), ‘Pierces Super-resonation: Nashe and the reverberating voice’</w:t>
      </w:r>
    </w:p>
    <w:p w14:paraId="40DA121E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Kristen Abbott Bennett (Framingham State University) – ‘Resonant Noise: The Voice of Nashe in McLuhan’s Media Ecology’ </w:t>
      </w:r>
    </w:p>
    <w:p w14:paraId="08F5E5E3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5C80F8E6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3:00-3:45: Coffee Break &amp; Optional Visit to St John’s Old Library</w:t>
      </w:r>
    </w:p>
    <w:p w14:paraId="5AD97BAD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646A79CE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3:45 - 5:15 PM: Panel III - Sound and Affect</w:t>
      </w:r>
    </w:p>
    <w:p w14:paraId="63CFCB7F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Chair: Raphael Lyne (University of Cambridge)</w:t>
      </w:r>
    </w:p>
    <w:p w14:paraId="35BEA40C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lastRenderedPageBreak/>
        <w:t xml:space="preserve">Tamsin </w:t>
      </w:r>
      <w:proofErr w:type="spell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Badcoe</w:t>
      </w:r>
      <w:proofErr w:type="spell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 (University of Bristol), ‘The Maritime Passions of </w:t>
      </w:r>
      <w:r w:rsidRPr="00180AD0">
        <w:rPr>
          <w:rFonts w:ascii="Garamond" w:hAnsi="Garamond" w:cs="AppleSystemUIFontItalic"/>
          <w:i/>
          <w:iCs/>
          <w:kern w:val="0"/>
          <w:sz w:val="28"/>
          <w:szCs w:val="28"/>
          <w:lang w:val="en-GB"/>
        </w:rPr>
        <w:t xml:space="preserve">Nashe’s Christs </w:t>
      </w:r>
      <w:proofErr w:type="spellStart"/>
      <w:r w:rsidRPr="00180AD0">
        <w:rPr>
          <w:rFonts w:ascii="Garamond" w:hAnsi="Garamond" w:cs="AppleSystemUIFontItalic"/>
          <w:i/>
          <w:iCs/>
          <w:kern w:val="0"/>
          <w:sz w:val="28"/>
          <w:szCs w:val="28"/>
          <w:lang w:val="en-GB"/>
        </w:rPr>
        <w:t>Teares</w:t>
      </w:r>
      <w:proofErr w:type="spellEnd"/>
      <w:r w:rsidRPr="00180AD0">
        <w:rPr>
          <w:rFonts w:ascii="Garamond" w:hAnsi="Garamond" w:cs="AppleSystemUIFontItalic"/>
          <w:i/>
          <w:iCs/>
          <w:kern w:val="0"/>
          <w:sz w:val="28"/>
          <w:szCs w:val="28"/>
          <w:lang w:val="en-GB"/>
        </w:rPr>
        <w:t xml:space="preserve"> Over Jerusalem</w:t>
      </w: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’</w:t>
      </w:r>
    </w:p>
    <w:p w14:paraId="6DA84330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Kate De Rycker (Newcastle), ‘Thomas Nashe and melancholy: the voice of his generation or ahead of his time?’ </w:t>
      </w:r>
    </w:p>
    <w:p w14:paraId="6B2678AE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Laetitia Sansonetti (Université Sorbonne Nouvelle), ‘Polyphony and polyglossia in Nashe’s works: the rhetoric of linguistic foreignness’</w:t>
      </w:r>
    </w:p>
    <w:p w14:paraId="3DF088F2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4FC28EBE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5:15-6:30 PM: Drinks Reception [open to all]</w:t>
      </w:r>
    </w:p>
    <w:p w14:paraId="75EAFF43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534FB14A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8:00 PM-9:30 PM: Staged Reading of </w:t>
      </w:r>
      <w:r w:rsidRPr="00180AD0">
        <w:rPr>
          <w:rFonts w:ascii="Garamond" w:hAnsi="Garamond" w:cs="AppleSystemUIFontItalic"/>
          <w:i/>
          <w:iCs/>
          <w:kern w:val="0"/>
          <w:sz w:val="28"/>
          <w:szCs w:val="28"/>
          <w:lang w:val="en-GB"/>
        </w:rPr>
        <w:t xml:space="preserve">Pierce Penniless </w:t>
      </w: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with the Beyond Shakespeare Company, St John’s College Hall [open to all]</w:t>
      </w:r>
    </w:p>
    <w:p w14:paraId="335138C7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Italic"/>
          <w:i/>
          <w:iCs/>
          <w:kern w:val="0"/>
          <w:sz w:val="28"/>
          <w:szCs w:val="28"/>
          <w:lang w:val="en-GB"/>
        </w:rPr>
      </w:pPr>
    </w:p>
    <w:p w14:paraId="2B7DA390" w14:textId="77777777" w:rsidR="00263C0C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b/>
          <w:bCs/>
          <w:kern w:val="0"/>
          <w:sz w:val="28"/>
          <w:szCs w:val="28"/>
          <w:lang w:val="en-GB"/>
        </w:rPr>
      </w:pPr>
    </w:p>
    <w:p w14:paraId="4DFBFC6A" w14:textId="366067DF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b/>
          <w:bCs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b/>
          <w:bCs/>
          <w:kern w:val="0"/>
          <w:sz w:val="28"/>
          <w:szCs w:val="28"/>
          <w:lang w:val="en-GB"/>
        </w:rPr>
        <w:t>Saturday, January 10</w:t>
      </w:r>
    </w:p>
    <w:p w14:paraId="570F4B58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00CA4AD6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8:30 AM - 9:30 AM:  Brainstorming session for the Critical Edition and </w:t>
      </w:r>
      <w:r w:rsidRPr="00180AD0">
        <w:rPr>
          <w:rFonts w:ascii="Garamond" w:hAnsi="Garamond" w:cs="AppleSystemUIFontItalic"/>
          <w:i/>
          <w:iCs/>
          <w:kern w:val="0"/>
          <w:sz w:val="28"/>
          <w:szCs w:val="28"/>
          <w:lang w:val="en-GB"/>
        </w:rPr>
        <w:t xml:space="preserve">The Oxford Handbook of Thomas Nashe. </w:t>
      </w: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Coffee and pastries will be served.</w:t>
      </w:r>
    </w:p>
    <w:p w14:paraId="6BA59B60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4B46B573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9:30 AM - 10:30 AM: KEYNOTE II</w:t>
      </w:r>
    </w:p>
    <w:p w14:paraId="72ABE0A7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Chair: Hester Lees-Jeffries (University of Cambridge)</w:t>
      </w:r>
    </w:p>
    <w:p w14:paraId="46D66BBE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Emma Smith (University of Oxford), ‘The song sings itself: Nashe’s </w:t>
      </w:r>
      <w:r w:rsidRPr="00180AD0">
        <w:rPr>
          <w:rFonts w:ascii="Garamond" w:hAnsi="Garamond" w:cs="AppleSystemUIFontItalic"/>
          <w:i/>
          <w:iCs/>
          <w:kern w:val="0"/>
          <w:sz w:val="28"/>
          <w:szCs w:val="28"/>
          <w:lang w:val="en-GB"/>
        </w:rPr>
        <w:t>Summer’s Last Will and Testament</w:t>
      </w: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’</w:t>
      </w:r>
    </w:p>
    <w:p w14:paraId="2AF02247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595FD7DB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10:30 AM-12:15 PM: Panel IV - Rhetoric and Public Voice</w:t>
      </w:r>
    </w:p>
    <w:p w14:paraId="4CE8D323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b/>
          <w:bCs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Chair: Jason Scott-Warren (University of Cambridge)</w:t>
      </w:r>
    </w:p>
    <w:p w14:paraId="1AF8B2BE" w14:textId="77777777" w:rsidR="00263C0C" w:rsidRPr="00180AD0" w:rsidRDefault="00263C0C" w:rsidP="00263C0C">
      <w:pPr>
        <w:autoSpaceDE w:val="0"/>
        <w:autoSpaceDN w:val="0"/>
        <w:adjustRightInd w:val="0"/>
        <w:jc w:val="both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Emily Rowe (Queen Mary), ‘'</w:t>
      </w:r>
      <w:proofErr w:type="spell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Digg’d</w:t>
      </w:r>
      <w:proofErr w:type="spell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 up every dunghill': Mining and Nashe's Extractive Economies’</w:t>
      </w:r>
    </w:p>
    <w:p w14:paraId="51EDF25F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Christopher D’Addario (Gettysburg College), ‘Nashe’s Corners: Private and Public Voice in Post-Humanist London’ </w:t>
      </w:r>
    </w:p>
    <w:p w14:paraId="30780E10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Jennifer Richards and Katrin </w:t>
      </w:r>
      <w:proofErr w:type="spell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Ettenhuber</w:t>
      </w:r>
      <w:proofErr w:type="spell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 (University of Cambridge), ‘Thomas Nashe: Rhetoric and Logic’ </w:t>
      </w:r>
    </w:p>
    <w:p w14:paraId="08C056B4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Joseph Black (University of Massachusetts Amherst), ‘Nashe and the Martinist Voice’</w:t>
      </w:r>
    </w:p>
    <w:p w14:paraId="55CAF787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6686E276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12:15 PM - 1:00 PM: Lunch</w:t>
      </w:r>
    </w:p>
    <w:p w14:paraId="5FAAC2B3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34FC3434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1:00 PM-2:45 PM: Panel V - Print and Popularity</w:t>
      </w:r>
    </w:p>
    <w:p w14:paraId="4A6B8D4D" w14:textId="77777777" w:rsidR="00263C0C" w:rsidRPr="005270B8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5270B8">
        <w:rPr>
          <w:rFonts w:ascii="Garamond" w:hAnsi="Garamond" w:cs="AppleSystemUIFont"/>
          <w:kern w:val="0"/>
          <w:sz w:val="28"/>
          <w:szCs w:val="28"/>
          <w:lang w:val="en-GB"/>
        </w:rPr>
        <w:t xml:space="preserve">Chair: Kate De Rycker (Newcastle University) </w:t>
      </w:r>
    </w:p>
    <w:p w14:paraId="1B1897B8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Edward Stein (University of Cambridge), ‘Tom Nash and the Water-Poet; </w:t>
      </w:r>
      <w:proofErr w:type="gram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or,</w:t>
      </w:r>
      <w:proofErr w:type="gram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 Nashe’s Popularity Revisited … Again’</w:t>
      </w:r>
    </w:p>
    <w:p w14:paraId="19813208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Charles Cathcart (Open University), ‘Tom Nashe’s ghost: authentic or not?’ </w:t>
      </w:r>
    </w:p>
    <w:p w14:paraId="0C691BA0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Michelle Michel (Shakespeare Institute), ‘Thomas Nashe, John Danter, and Ballads Lost to Time’ </w:t>
      </w:r>
    </w:p>
    <w:p w14:paraId="37557DE0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Michael West (University of Dallas), ‘Nashe’s Prefatory Voice’ </w:t>
      </w:r>
    </w:p>
    <w:p w14:paraId="65CACF6B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30841BEE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2:45 PM-3:00 PM: Coffee Break</w:t>
      </w:r>
    </w:p>
    <w:p w14:paraId="57304E0E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732F4BB2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3:00 PM-4:45 PM: Panel VI - Performance and Testimony</w:t>
      </w:r>
    </w:p>
    <w:p w14:paraId="7877D8FB" w14:textId="77777777" w:rsidR="00263C0C" w:rsidRPr="009C2C9B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9C2C9B">
        <w:rPr>
          <w:rFonts w:ascii="Garamond" w:hAnsi="Garamond" w:cs="AppleSystemUIFont"/>
          <w:kern w:val="0"/>
          <w:sz w:val="28"/>
          <w:szCs w:val="28"/>
          <w:lang w:val="en-GB"/>
        </w:rPr>
        <w:t>Chair: Matthew Blaiden (Independent Scholar)</w:t>
      </w:r>
    </w:p>
    <w:p w14:paraId="28CC15FD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Patrick Durdel (University of Oxford), ‘Speaking for/as/before Others: Playing Thomas Nashe’s </w:t>
      </w:r>
      <w:r w:rsidRPr="00180AD0">
        <w:rPr>
          <w:rFonts w:ascii="Garamond" w:hAnsi="Garamond" w:cs="AppleSystemUIFont"/>
          <w:i/>
          <w:iCs/>
          <w:kern w:val="0"/>
          <w:sz w:val="28"/>
          <w:szCs w:val="28"/>
          <w:lang w:val="en-GB"/>
        </w:rPr>
        <w:t>Summers Last Will and Testament’</w:t>
      </w:r>
    </w:p>
    <w:p w14:paraId="387447AE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Alison Knight (Royal Holloway), ‘'Under their hands would </w:t>
      </w:r>
      <w:proofErr w:type="spell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testifie</w:t>
      </w:r>
      <w:proofErr w:type="spell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': Nashe and Testimonial Voice’ </w:t>
      </w:r>
    </w:p>
    <w:p w14:paraId="5FEE9D99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proofErr w:type="spell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Liudmyla</w:t>
      </w:r>
      <w:proofErr w:type="spell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 Fedoriaka (Kryvyi Rih State Pedagogical University, Ukraine), ‘Thomas Nashe’s View of Time in his play </w:t>
      </w:r>
      <w:r w:rsidRPr="00180AD0">
        <w:rPr>
          <w:rFonts w:ascii="Garamond" w:hAnsi="Garamond" w:cs="AppleSystemUIFont"/>
          <w:i/>
          <w:iCs/>
          <w:kern w:val="0"/>
          <w:sz w:val="28"/>
          <w:szCs w:val="28"/>
          <w:lang w:val="en-GB"/>
        </w:rPr>
        <w:t>Summer’s Last Will and Testament</w:t>
      </w: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’’</w:t>
      </w:r>
    </w:p>
    <w:p w14:paraId="6020EA0B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Douglas Clark (University of Oxford), ‘A Voice as Clear as Crystal’ </w:t>
      </w:r>
    </w:p>
    <w:p w14:paraId="69BFA4AD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781D6446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4:45 PM-5:00 PM: Coffee Break</w:t>
      </w:r>
    </w:p>
    <w:p w14:paraId="1A9CD30F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0D59A338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5:00 PM-6:00 PM: KEYNOTE III</w:t>
      </w:r>
    </w:p>
    <w:p w14:paraId="42D75ABC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Chair: Jennifer Richards (University of Cambridge)</w:t>
      </w:r>
    </w:p>
    <w:p w14:paraId="5AC0AB66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H.R. </w:t>
      </w:r>
      <w:proofErr w:type="spell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Woudhuysen</w:t>
      </w:r>
      <w:proofErr w:type="spell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 (University of Oxford), “‘With </w:t>
      </w:r>
      <w:proofErr w:type="spell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rounce</w:t>
      </w:r>
      <w:proofErr w:type="spell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 </w:t>
      </w:r>
      <w:proofErr w:type="spell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robble</w:t>
      </w:r>
      <w:proofErr w:type="spell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 hobble </w:t>
      </w:r>
      <w:proofErr w:type="gram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Of</w:t>
      </w:r>
      <w:proofErr w:type="gram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 ruffe </w:t>
      </w:r>
      <w:proofErr w:type="spell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raffe</w:t>
      </w:r>
      <w:proofErr w:type="spell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 roaring, with </w:t>
      </w:r>
      <w:proofErr w:type="spell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thwick</w:t>
      </w:r>
      <w:proofErr w:type="spell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 thwack </w:t>
      </w:r>
      <w:proofErr w:type="spellStart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thurlery</w:t>
      </w:r>
      <w:proofErr w:type="spellEnd"/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 xml:space="preserve"> bouncing’: Nashe’s noises” </w:t>
      </w:r>
    </w:p>
    <w:p w14:paraId="2C7C3E60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3571A5F1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6:00 PM-7:30 PM: Nashe-Themed Pub Crawl [open to all]</w:t>
      </w:r>
    </w:p>
    <w:p w14:paraId="63F7E9D0" w14:textId="77777777" w:rsidR="00263C0C" w:rsidRPr="00180AD0" w:rsidRDefault="00263C0C" w:rsidP="00263C0C">
      <w:pPr>
        <w:autoSpaceDE w:val="0"/>
        <w:autoSpaceDN w:val="0"/>
        <w:adjustRightInd w:val="0"/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38D1B38B" w14:textId="77777777" w:rsidR="00263C0C" w:rsidRPr="00180AD0" w:rsidRDefault="00263C0C" w:rsidP="00263C0C">
      <w:pPr>
        <w:rPr>
          <w:rFonts w:ascii="Garamond" w:hAnsi="Garamond" w:cs="AppleSystemUIFont"/>
          <w:kern w:val="0"/>
          <w:sz w:val="28"/>
          <w:szCs w:val="28"/>
          <w:lang w:val="en-GB"/>
        </w:rPr>
      </w:pPr>
      <w:r w:rsidRPr="00180AD0">
        <w:rPr>
          <w:rFonts w:ascii="Garamond" w:hAnsi="Garamond" w:cs="AppleSystemUIFont"/>
          <w:kern w:val="0"/>
          <w:sz w:val="28"/>
          <w:szCs w:val="28"/>
          <w:lang w:val="en-GB"/>
        </w:rPr>
        <w:t>7:30 - 10 PM: Conference Dinner in St John’s College Combination Room [for speakers]</w:t>
      </w:r>
    </w:p>
    <w:p w14:paraId="5FE1B34F" w14:textId="77777777" w:rsidR="00263C0C" w:rsidRDefault="00263C0C" w:rsidP="00263C0C">
      <w:pPr>
        <w:rPr>
          <w:rFonts w:ascii="Garamond" w:hAnsi="Garamond" w:cs="AppleSystemUIFont"/>
          <w:kern w:val="0"/>
          <w:sz w:val="28"/>
          <w:szCs w:val="28"/>
          <w:lang w:val="en-GB"/>
        </w:rPr>
      </w:pPr>
    </w:p>
    <w:p w14:paraId="5FCED786" w14:textId="77777777" w:rsidR="002300ED" w:rsidRDefault="002300ED"/>
    <w:sectPr w:rsidR="00230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0C"/>
    <w:rsid w:val="002300ED"/>
    <w:rsid w:val="00263C0C"/>
    <w:rsid w:val="008A0DD5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1306B"/>
  <w15:chartTrackingRefBased/>
  <w15:docId w15:val="{CC77605E-C8B4-4CB2-877C-19296949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C0C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C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C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C0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C0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C0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C0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C0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C0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C0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63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C0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63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C0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263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C0C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qFormat/>
    <w:rsid w:val="00263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De Rycker</dc:creator>
  <cp:keywords/>
  <dc:description/>
  <cp:lastModifiedBy>Kate De Rycker</cp:lastModifiedBy>
  <cp:revision>1</cp:revision>
  <dcterms:created xsi:type="dcterms:W3CDTF">2025-12-12T12:48:00Z</dcterms:created>
  <dcterms:modified xsi:type="dcterms:W3CDTF">2025-12-12T12:49:00Z</dcterms:modified>
</cp:coreProperties>
</file>